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A723" w14:textId="3771DE1C" w:rsidR="009C6C3A" w:rsidRPr="00680BC6" w:rsidRDefault="00680BC6">
      <w:pPr>
        <w:rPr>
          <w:b/>
          <w:bCs/>
          <w:sz w:val="36"/>
          <w:szCs w:val="36"/>
          <w:u w:val="single"/>
          <w:lang w:val="en-US"/>
        </w:rPr>
      </w:pPr>
      <w:r w:rsidRPr="00680BC6">
        <w:rPr>
          <w:b/>
          <w:bCs/>
          <w:sz w:val="36"/>
          <w:szCs w:val="36"/>
          <w:u w:val="single"/>
          <w:lang w:val="en-US"/>
        </w:rPr>
        <w:t>Easter Sunday 26</w:t>
      </w:r>
    </w:p>
    <w:p w14:paraId="339EAB66" w14:textId="128F9DB0" w:rsidR="00680BC6" w:rsidRDefault="00680BC6">
      <w:pPr>
        <w:rPr>
          <w:sz w:val="36"/>
          <w:szCs w:val="36"/>
          <w:lang w:val="en-US"/>
        </w:rPr>
      </w:pPr>
      <w:r>
        <w:rPr>
          <w:sz w:val="36"/>
          <w:szCs w:val="36"/>
          <w:lang w:val="en-US"/>
        </w:rPr>
        <w:t>Easter Sunday Kids Video</w:t>
      </w:r>
    </w:p>
    <w:p w14:paraId="03BD29CF" w14:textId="3A3EFB35" w:rsidR="00680BC6" w:rsidRDefault="00680BC6">
      <w:pPr>
        <w:rPr>
          <w:sz w:val="36"/>
          <w:szCs w:val="36"/>
          <w:lang w:val="en-US"/>
        </w:rPr>
      </w:pPr>
      <w:r>
        <w:rPr>
          <w:sz w:val="36"/>
          <w:szCs w:val="36"/>
          <w:lang w:val="en-US"/>
        </w:rPr>
        <w:t>Hallelujah Jesus is alive</w:t>
      </w:r>
    </w:p>
    <w:p w14:paraId="094B47D5" w14:textId="555C47C8" w:rsidR="00680BC6" w:rsidRDefault="00680BC6">
      <w:pPr>
        <w:rPr>
          <w:sz w:val="36"/>
          <w:szCs w:val="36"/>
          <w:lang w:val="en-US"/>
        </w:rPr>
      </w:pPr>
      <w:r>
        <w:rPr>
          <w:sz w:val="36"/>
          <w:szCs w:val="36"/>
          <w:lang w:val="en-US"/>
        </w:rPr>
        <w:t>Announcements</w:t>
      </w:r>
    </w:p>
    <w:p w14:paraId="762B869D" w14:textId="47A93F39" w:rsidR="00680BC6" w:rsidRDefault="00680BC6">
      <w:pPr>
        <w:rPr>
          <w:sz w:val="36"/>
          <w:szCs w:val="36"/>
          <w:lang w:val="en-US"/>
        </w:rPr>
      </w:pPr>
      <w:r>
        <w:rPr>
          <w:sz w:val="36"/>
          <w:szCs w:val="36"/>
          <w:lang w:val="en-US"/>
        </w:rPr>
        <w:t>Communion</w:t>
      </w:r>
    </w:p>
    <w:p w14:paraId="1C91EA1A" w14:textId="4D41F27C" w:rsidR="00964225" w:rsidRPr="00680BC6" w:rsidRDefault="00964225">
      <w:pPr>
        <w:rPr>
          <w:sz w:val="36"/>
          <w:szCs w:val="36"/>
          <w:lang w:val="en-US"/>
        </w:rPr>
      </w:pPr>
      <w:r>
        <w:rPr>
          <w:sz w:val="36"/>
          <w:szCs w:val="36"/>
          <w:lang w:val="en-US"/>
        </w:rPr>
        <w:t>1.2.</w:t>
      </w:r>
    </w:p>
    <w:p w14:paraId="2EA114D2" w14:textId="3FC86DF0" w:rsidR="00680BC6" w:rsidRPr="00680BC6" w:rsidRDefault="00680BC6" w:rsidP="00680BC6">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680BC6">
        <w:rPr>
          <w:rFonts w:ascii="Arial" w:eastAsia="Times New Roman" w:hAnsi="Arial" w:cs="Arial"/>
          <w:b/>
          <w:bCs/>
          <w:caps/>
          <w:color w:val="509CA6"/>
          <w:kern w:val="0"/>
          <w:sz w:val="32"/>
          <w:szCs w:val="32"/>
          <w:lang w:eastAsia="en-AU"/>
          <w14:ligatures w14:val="none"/>
        </w:rPr>
        <w:t> THE CROSS: The Symbol of Imperial Control</w:t>
      </w:r>
    </w:p>
    <w:p w14:paraId="74A88EDB" w14:textId="77777777" w:rsid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 xml:space="preserve">The cross was never meant to be gentle or sacred. It was political. Public. Brutal. It stood at the entrances of Roman cities as a warning: “This is what happens when you resist.” It was designed to dominate, silence, and enforce obedience. This is not transformation. It demands obedience. Control produced fear. Fear shaped </w:t>
      </w:r>
      <w:proofErr w:type="spellStart"/>
      <w:r w:rsidRPr="00680BC6">
        <w:rPr>
          <w:rFonts w:ascii="Arial" w:eastAsia="Times New Roman" w:hAnsi="Arial" w:cs="Arial"/>
          <w:color w:val="555555"/>
          <w:kern w:val="0"/>
          <w:sz w:val="32"/>
          <w:szCs w:val="32"/>
          <w:lang w:eastAsia="en-AU"/>
          <w14:ligatures w14:val="none"/>
        </w:rPr>
        <w:t>behavior</w:t>
      </w:r>
      <w:proofErr w:type="spellEnd"/>
      <w:r w:rsidRPr="00680BC6">
        <w:rPr>
          <w:rFonts w:ascii="Arial" w:eastAsia="Times New Roman" w:hAnsi="Arial" w:cs="Arial"/>
          <w:color w:val="555555"/>
          <w:kern w:val="0"/>
          <w:sz w:val="32"/>
          <w:szCs w:val="32"/>
          <w:lang w:eastAsia="en-AU"/>
          <w14:ligatures w14:val="none"/>
        </w:rPr>
        <w:t>. Fear keeps people silent.</w:t>
      </w:r>
    </w:p>
    <w:p w14:paraId="096F8AD6" w14:textId="551DB742" w:rsidR="00964225" w:rsidRPr="00680BC6" w:rsidRDefault="00964225"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3.</w:t>
      </w:r>
    </w:p>
    <w:p w14:paraId="017D6E35" w14:textId="77777777" w:rsidR="00680BC6" w:rsidRDefault="00680BC6" w:rsidP="00680BC6">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680BC6">
        <w:rPr>
          <w:rFonts w:ascii="Arial" w:eastAsia="Times New Roman" w:hAnsi="Arial" w:cs="Arial"/>
          <w:b/>
          <w:bCs/>
          <w:i/>
          <w:iCs/>
          <w:color w:val="444444"/>
          <w:kern w:val="0"/>
          <w:sz w:val="32"/>
          <w:szCs w:val="32"/>
          <w:lang w:eastAsia="en-AU"/>
          <w14:ligatures w14:val="none"/>
        </w:rPr>
        <w:t>Scripture: Luke 23:33–35 (NIV)</w:t>
      </w:r>
      <w:r w:rsidRPr="00680BC6">
        <w:rPr>
          <w:rFonts w:ascii="Arial" w:eastAsia="Times New Roman" w:hAnsi="Arial" w:cs="Arial"/>
          <w:i/>
          <w:iCs/>
          <w:color w:val="444444"/>
          <w:kern w:val="0"/>
          <w:sz w:val="32"/>
          <w:szCs w:val="32"/>
          <w:lang w:eastAsia="en-AU"/>
          <w14:ligatures w14:val="none"/>
        </w:rPr>
        <w:br/>
        <w:t xml:space="preserve">33 When they came to the place called the Skull, they crucified him there, along with the criminals—one on his right, the other on his left. 34 Jesus said, “Father, forgive them, for they do not know what they are doing.” [a] </w:t>
      </w:r>
      <w:proofErr w:type="gramStart"/>
      <w:r w:rsidRPr="00680BC6">
        <w:rPr>
          <w:rFonts w:ascii="Arial" w:eastAsia="Times New Roman" w:hAnsi="Arial" w:cs="Arial"/>
          <w:i/>
          <w:iCs/>
          <w:color w:val="444444"/>
          <w:kern w:val="0"/>
          <w:sz w:val="32"/>
          <w:szCs w:val="32"/>
          <w:lang w:eastAsia="en-AU"/>
          <w14:ligatures w14:val="none"/>
        </w:rPr>
        <w:t>And</w:t>
      </w:r>
      <w:proofErr w:type="gramEnd"/>
      <w:r w:rsidRPr="00680BC6">
        <w:rPr>
          <w:rFonts w:ascii="Arial" w:eastAsia="Times New Roman" w:hAnsi="Arial" w:cs="Arial"/>
          <w:i/>
          <w:iCs/>
          <w:color w:val="444444"/>
          <w:kern w:val="0"/>
          <w:sz w:val="32"/>
          <w:szCs w:val="32"/>
          <w:lang w:eastAsia="en-AU"/>
          <w14:ligatures w14:val="none"/>
        </w:rPr>
        <w:t xml:space="preserve"> they divided up his clothes by casting lots.</w:t>
      </w:r>
      <w:r w:rsidRPr="00680BC6">
        <w:rPr>
          <w:rFonts w:ascii="Arial" w:eastAsia="Times New Roman" w:hAnsi="Arial" w:cs="Arial"/>
          <w:i/>
          <w:iCs/>
          <w:color w:val="444444"/>
          <w:kern w:val="0"/>
          <w:sz w:val="32"/>
          <w:szCs w:val="32"/>
          <w:lang w:eastAsia="en-AU"/>
          <w14:ligatures w14:val="none"/>
        </w:rPr>
        <w:br/>
        <w:t>35 The people stood watching, and the rulers even sneered at him. They said, “He saved others; let him save himself if he is God’s Messiah, the Chosen One.”</w:t>
      </w:r>
    </w:p>
    <w:p w14:paraId="22989CD2" w14:textId="44032FF1" w:rsidR="00964225" w:rsidRPr="00680BC6" w:rsidRDefault="00964225" w:rsidP="00680BC6">
      <w:pPr>
        <w:shd w:val="clear" w:color="auto" w:fill="FFFFFF"/>
        <w:spacing w:after="0" w:line="240" w:lineRule="auto"/>
        <w:rPr>
          <w:rFonts w:ascii="Arial" w:eastAsia="Times New Roman" w:hAnsi="Arial" w:cs="Arial"/>
          <w:i/>
          <w:iCs/>
          <w:color w:val="444444"/>
          <w:kern w:val="0"/>
          <w:sz w:val="32"/>
          <w:szCs w:val="32"/>
          <w:lang w:eastAsia="en-AU"/>
          <w14:ligatures w14:val="none"/>
        </w:rPr>
      </w:pPr>
      <w:r>
        <w:rPr>
          <w:rFonts w:ascii="Arial" w:eastAsia="Times New Roman" w:hAnsi="Arial" w:cs="Arial"/>
          <w:i/>
          <w:iCs/>
          <w:color w:val="444444"/>
          <w:kern w:val="0"/>
          <w:sz w:val="32"/>
          <w:szCs w:val="32"/>
          <w:lang w:eastAsia="en-AU"/>
          <w14:ligatures w14:val="none"/>
        </w:rPr>
        <w:t>4.</w:t>
      </w:r>
    </w:p>
    <w:p w14:paraId="43F9AA77" w14:textId="77777777" w:rsidR="00680BC6" w:rsidRPr="00680BC6" w:rsidRDefault="00680BC6" w:rsidP="00680BC6">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680BC6">
        <w:rPr>
          <w:rFonts w:ascii="Arial" w:eastAsia="Times New Roman" w:hAnsi="Arial" w:cs="Arial"/>
          <w:b/>
          <w:bCs/>
          <w:caps/>
          <w:color w:val="509CA6"/>
          <w:kern w:val="0"/>
          <w:sz w:val="32"/>
          <w:szCs w:val="32"/>
          <w:lang w:eastAsia="en-AU"/>
          <w14:ligatures w14:val="none"/>
        </w:rPr>
        <w:t>2. THE WAY OF JESUS</w:t>
      </w:r>
    </w:p>
    <w:p w14:paraId="5C0D6E72" w14:textId="77777777" w:rsid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 xml:space="preserve">How did Jesus respond as he faced this symbol of control and fear? Not as the disciples expected. Not with violence. Not with a rallying cry. Jesus does not retaliate. He does not seize power. He does not answer violence with violence. He chooses </w:t>
      </w:r>
      <w:r w:rsidRPr="00680BC6">
        <w:rPr>
          <w:rFonts w:ascii="Arial" w:eastAsia="Times New Roman" w:hAnsi="Arial" w:cs="Arial"/>
          <w:color w:val="555555"/>
          <w:kern w:val="0"/>
          <w:sz w:val="32"/>
          <w:szCs w:val="32"/>
          <w:lang w:eastAsia="en-AU"/>
          <w14:ligatures w14:val="none"/>
        </w:rPr>
        <w:lastRenderedPageBreak/>
        <w:t xml:space="preserve">love. He chooses </w:t>
      </w:r>
      <w:proofErr w:type="gramStart"/>
      <w:r w:rsidRPr="00680BC6">
        <w:rPr>
          <w:rFonts w:ascii="Arial" w:eastAsia="Times New Roman" w:hAnsi="Arial" w:cs="Arial"/>
          <w:color w:val="555555"/>
          <w:kern w:val="0"/>
          <w:sz w:val="32"/>
          <w:szCs w:val="32"/>
          <w:lang w:eastAsia="en-AU"/>
          <w14:ligatures w14:val="none"/>
        </w:rPr>
        <w:t>surrender</w:t>
      </w:r>
      <w:proofErr w:type="gramEnd"/>
      <w:r w:rsidRPr="00680BC6">
        <w:rPr>
          <w:rFonts w:ascii="Arial" w:eastAsia="Times New Roman" w:hAnsi="Arial" w:cs="Arial"/>
          <w:color w:val="555555"/>
          <w:kern w:val="0"/>
          <w:sz w:val="32"/>
          <w:szCs w:val="32"/>
          <w:lang w:eastAsia="en-AU"/>
          <w14:ligatures w14:val="none"/>
        </w:rPr>
        <w:t xml:space="preserve"> shaped by hope, not submission shaped by fear. Not submission to human power but surrender to the will of the Father. In doing so, he breaks through brokenness. He absorbs violence rather than multiplying it. He remains faithful when power demands revenge. This is a restorative act, a way opened or broken through, back to the </w:t>
      </w:r>
      <w:proofErr w:type="gramStart"/>
      <w:r w:rsidRPr="00680BC6">
        <w:rPr>
          <w:rFonts w:ascii="Arial" w:eastAsia="Times New Roman" w:hAnsi="Arial" w:cs="Arial"/>
          <w:color w:val="555555"/>
          <w:kern w:val="0"/>
          <w:sz w:val="32"/>
          <w:szCs w:val="32"/>
          <w:lang w:eastAsia="en-AU"/>
          <w14:ligatures w14:val="none"/>
        </w:rPr>
        <w:t>Father</w:t>
      </w:r>
      <w:proofErr w:type="gramEnd"/>
      <w:r w:rsidRPr="00680BC6">
        <w:rPr>
          <w:rFonts w:ascii="Arial" w:eastAsia="Times New Roman" w:hAnsi="Arial" w:cs="Arial"/>
          <w:color w:val="555555"/>
          <w:kern w:val="0"/>
          <w:sz w:val="32"/>
          <w:szCs w:val="32"/>
          <w:lang w:eastAsia="en-AU"/>
          <w14:ligatures w14:val="none"/>
        </w:rPr>
        <w:t>.</w:t>
      </w:r>
    </w:p>
    <w:p w14:paraId="10863E3B" w14:textId="7A8C193F" w:rsidR="00964225" w:rsidRPr="00680BC6" w:rsidRDefault="00964225"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5.</w:t>
      </w:r>
    </w:p>
    <w:p w14:paraId="0A530134" w14:textId="77777777" w:rsidR="00680BC6" w:rsidRPr="00680BC6" w:rsidRDefault="00680BC6" w:rsidP="00680BC6">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680BC6">
        <w:rPr>
          <w:rFonts w:ascii="Arial" w:eastAsia="Times New Roman" w:hAnsi="Arial" w:cs="Arial"/>
          <w:b/>
          <w:bCs/>
          <w:i/>
          <w:iCs/>
          <w:color w:val="444444"/>
          <w:kern w:val="0"/>
          <w:sz w:val="32"/>
          <w:szCs w:val="32"/>
          <w:lang w:eastAsia="en-AU"/>
          <w14:ligatures w14:val="none"/>
        </w:rPr>
        <w:t>Scripture: Isaiah 53:5 (NIV)</w:t>
      </w:r>
      <w:r w:rsidRPr="00680BC6">
        <w:rPr>
          <w:rFonts w:ascii="Arial" w:eastAsia="Times New Roman" w:hAnsi="Arial" w:cs="Arial"/>
          <w:i/>
          <w:iCs/>
          <w:color w:val="444444"/>
          <w:kern w:val="0"/>
          <w:sz w:val="32"/>
          <w:szCs w:val="32"/>
          <w:lang w:eastAsia="en-AU"/>
          <w14:ligatures w14:val="none"/>
        </w:rPr>
        <w:br/>
        <w:t>But he was pierced for our transgressions, he was crushed for our iniquities; the punishment that brought us peace was on him, and by his wounds we are healed.</w:t>
      </w:r>
    </w:p>
    <w:p w14:paraId="2D61F00C" w14:textId="77777777" w:rsid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 xml:space="preserve">The cross is not erased. It is reframed, rewritten, and redefined. What once represented domination becomes the place of mercy. What once enforced fear becomes the place of forgiveness. What once symbolized a </w:t>
      </w:r>
      <w:proofErr w:type="spellStart"/>
      <w:r w:rsidRPr="00680BC6">
        <w:rPr>
          <w:rFonts w:ascii="Arial" w:eastAsia="Times New Roman" w:hAnsi="Arial" w:cs="Arial"/>
          <w:color w:val="555555"/>
          <w:kern w:val="0"/>
          <w:sz w:val="32"/>
          <w:szCs w:val="32"/>
          <w:lang w:eastAsia="en-AU"/>
          <w14:ligatures w14:val="none"/>
        </w:rPr>
        <w:t>paralyzing</w:t>
      </w:r>
      <w:proofErr w:type="spellEnd"/>
      <w:r w:rsidRPr="00680BC6">
        <w:rPr>
          <w:rFonts w:ascii="Arial" w:eastAsia="Times New Roman" w:hAnsi="Arial" w:cs="Arial"/>
          <w:color w:val="555555"/>
          <w:kern w:val="0"/>
          <w:sz w:val="32"/>
          <w:szCs w:val="32"/>
          <w:lang w:eastAsia="en-AU"/>
          <w14:ligatures w14:val="none"/>
        </w:rPr>
        <w:t xml:space="preserve"> fear and silence and the end becomes a sign of new life and a new way.</w:t>
      </w:r>
    </w:p>
    <w:p w14:paraId="12E543F4" w14:textId="6181DFD4" w:rsidR="00964225" w:rsidRPr="00680BC6" w:rsidRDefault="00964225"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6.</w:t>
      </w:r>
    </w:p>
    <w:p w14:paraId="2142D321" w14:textId="77777777" w:rsidR="00680BC6" w:rsidRPr="00680BC6" w:rsidRDefault="00680BC6" w:rsidP="00680BC6">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680BC6">
        <w:rPr>
          <w:rFonts w:ascii="Arial" w:eastAsia="Times New Roman" w:hAnsi="Arial" w:cs="Arial"/>
          <w:b/>
          <w:bCs/>
          <w:caps/>
          <w:color w:val="509CA6"/>
          <w:kern w:val="0"/>
          <w:sz w:val="32"/>
          <w:szCs w:val="32"/>
          <w:lang w:eastAsia="en-AU"/>
          <w14:ligatures w14:val="none"/>
        </w:rPr>
        <w:t>3. THE INVITATION: What This Means For Us</w:t>
      </w:r>
    </w:p>
    <w:p w14:paraId="1BAA5981" w14:textId="6C9D1E3E" w:rsid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Good Friday is not only about what happened to Jesus, or the rebranding of an old wooden cross. It is also about what is available and what can happen in us and through us. Through Christ, the cross has been redefined. Its meaning has been reframed. The story has been rewritten. If Jesus can transform a symbol of torture into a sign of hope, imagine what that transformation means for us. Imagine what this Easter, in Jesus, can do in and through us in this season. As you reflect on the cross, the Easter story and then your own life: What in your life feels shaped by fear? What feels heavy? What feels controlled by shame, regret, or silence?</w:t>
      </w:r>
    </w:p>
    <w:p w14:paraId="677E5B62" w14:textId="00455A43" w:rsidR="00964225" w:rsidRPr="00680BC6" w:rsidRDefault="00964225"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7.</w:t>
      </w:r>
    </w:p>
    <w:p w14:paraId="71386C66" w14:textId="77777777" w:rsidR="00680BC6" w:rsidRDefault="00680BC6" w:rsidP="00680BC6">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680BC6">
        <w:rPr>
          <w:rFonts w:ascii="Arial" w:eastAsia="Times New Roman" w:hAnsi="Arial" w:cs="Arial"/>
          <w:b/>
          <w:bCs/>
          <w:i/>
          <w:iCs/>
          <w:color w:val="444444"/>
          <w:kern w:val="0"/>
          <w:sz w:val="32"/>
          <w:szCs w:val="32"/>
          <w:lang w:eastAsia="en-AU"/>
          <w14:ligatures w14:val="none"/>
        </w:rPr>
        <w:lastRenderedPageBreak/>
        <w:t>Scripture: Colossians 2:13–14 (NIV)</w:t>
      </w:r>
      <w:r w:rsidRPr="00680BC6">
        <w:rPr>
          <w:rFonts w:ascii="Arial" w:eastAsia="Times New Roman" w:hAnsi="Arial" w:cs="Arial"/>
          <w:i/>
          <w:iCs/>
          <w:color w:val="444444"/>
          <w:kern w:val="0"/>
          <w:sz w:val="32"/>
          <w:szCs w:val="32"/>
          <w:lang w:eastAsia="en-AU"/>
          <w14:ligatures w14:val="none"/>
        </w:rPr>
        <w:br/>
        <w:t xml:space="preserve">13 When you were dead in your sins and in the uncircumcision of your flesh, God made you [a] alive with Christ. He forgave us all our sins, 14 having </w:t>
      </w:r>
      <w:proofErr w:type="spellStart"/>
      <w:r w:rsidRPr="00680BC6">
        <w:rPr>
          <w:rFonts w:ascii="Arial" w:eastAsia="Times New Roman" w:hAnsi="Arial" w:cs="Arial"/>
          <w:i/>
          <w:iCs/>
          <w:color w:val="444444"/>
          <w:kern w:val="0"/>
          <w:sz w:val="32"/>
          <w:szCs w:val="32"/>
          <w:lang w:eastAsia="en-AU"/>
          <w14:ligatures w14:val="none"/>
        </w:rPr>
        <w:t>canceled</w:t>
      </w:r>
      <w:proofErr w:type="spellEnd"/>
      <w:r w:rsidRPr="00680BC6">
        <w:rPr>
          <w:rFonts w:ascii="Arial" w:eastAsia="Times New Roman" w:hAnsi="Arial" w:cs="Arial"/>
          <w:i/>
          <w:iCs/>
          <w:color w:val="444444"/>
          <w:kern w:val="0"/>
          <w:sz w:val="32"/>
          <w:szCs w:val="32"/>
          <w:lang w:eastAsia="en-AU"/>
          <w14:ligatures w14:val="none"/>
        </w:rPr>
        <w:t xml:space="preserve"> the charge of our legal indebtedness, which stood against us and condemned us; he has taken it away, nailing it to the cross.</w:t>
      </w:r>
    </w:p>
    <w:p w14:paraId="1CA36A49" w14:textId="77777777" w:rsid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 xml:space="preserve">The invitation of Good Friday is not performance. It is surrender. Not surrender to fear. But surrender shaped by hope. Not submission to control. But trust and hope in the </w:t>
      </w:r>
      <w:proofErr w:type="gramStart"/>
      <w:r w:rsidRPr="00680BC6">
        <w:rPr>
          <w:rFonts w:ascii="Arial" w:eastAsia="Times New Roman" w:hAnsi="Arial" w:cs="Arial"/>
          <w:color w:val="555555"/>
          <w:kern w:val="0"/>
          <w:sz w:val="32"/>
          <w:szCs w:val="32"/>
          <w:lang w:eastAsia="en-AU"/>
          <w14:ligatures w14:val="none"/>
        </w:rPr>
        <w:t>Father</w:t>
      </w:r>
      <w:proofErr w:type="gramEnd"/>
      <w:r w:rsidRPr="00680BC6">
        <w:rPr>
          <w:rFonts w:ascii="Arial" w:eastAsia="Times New Roman" w:hAnsi="Arial" w:cs="Arial"/>
          <w:color w:val="555555"/>
          <w:kern w:val="0"/>
          <w:sz w:val="32"/>
          <w:szCs w:val="32"/>
          <w:lang w:eastAsia="en-AU"/>
          <w14:ligatures w14:val="none"/>
        </w:rPr>
        <w:t>. If Jesus can redeem the cross by dying upon it, imagine what he can redeem in you.</w:t>
      </w:r>
    </w:p>
    <w:p w14:paraId="5BF124ED" w14:textId="3DE43113" w:rsidR="007F7381" w:rsidRPr="00680BC6" w:rsidRDefault="007F7381"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8.</w:t>
      </w:r>
    </w:p>
    <w:p w14:paraId="44313548" w14:textId="77777777" w:rsidR="00680BC6" w:rsidRPr="00680BC6" w:rsidRDefault="00680BC6" w:rsidP="00680BC6">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680BC6">
        <w:rPr>
          <w:rFonts w:ascii="Arial" w:eastAsia="Times New Roman" w:hAnsi="Arial" w:cs="Arial"/>
          <w:b/>
          <w:bCs/>
          <w:caps/>
          <w:color w:val="509CA6"/>
          <w:kern w:val="0"/>
          <w:sz w:val="32"/>
          <w:szCs w:val="32"/>
          <w:lang w:eastAsia="en-AU"/>
          <w14:ligatures w14:val="none"/>
        </w:rPr>
        <w:t>Reflection Exercise: At the Foot of the Cross</w:t>
      </w:r>
    </w:p>
    <w:p w14:paraId="2ED5DEED" w14:textId="77777777" w:rsidR="00680BC6" w:rsidRP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Transition gently: Today, we are invited to respond. Invite people to take a sticky note and write:</w:t>
      </w:r>
    </w:p>
    <w:p w14:paraId="5DD606C8" w14:textId="77777777" w:rsidR="00680BC6" w:rsidRPr="00680BC6" w:rsidRDefault="00680BC6" w:rsidP="00680BC6">
      <w:pPr>
        <w:numPr>
          <w:ilvl w:val="0"/>
          <w:numId w:val="1"/>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A burden they are carrying</w:t>
      </w:r>
    </w:p>
    <w:p w14:paraId="76CF1AF1" w14:textId="77777777" w:rsidR="00680BC6" w:rsidRPr="00680BC6" w:rsidRDefault="00680BC6" w:rsidP="00680BC6">
      <w:pPr>
        <w:numPr>
          <w:ilvl w:val="0"/>
          <w:numId w:val="1"/>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A habit they need to release</w:t>
      </w:r>
    </w:p>
    <w:p w14:paraId="02498C29" w14:textId="77777777" w:rsidR="00680BC6" w:rsidRPr="00680BC6" w:rsidRDefault="00680BC6" w:rsidP="00680BC6">
      <w:pPr>
        <w:numPr>
          <w:ilvl w:val="0"/>
          <w:numId w:val="1"/>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A fear that has shaped them</w:t>
      </w:r>
    </w:p>
    <w:p w14:paraId="5A92B711" w14:textId="77777777" w:rsidR="00680BC6" w:rsidRPr="00680BC6" w:rsidRDefault="00680BC6" w:rsidP="00680BC6">
      <w:pPr>
        <w:numPr>
          <w:ilvl w:val="0"/>
          <w:numId w:val="1"/>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Or something they simply hold silently</w:t>
      </w:r>
    </w:p>
    <w:p w14:paraId="4985ED88" w14:textId="77777777" w:rsidR="00680BC6" w:rsidRPr="00680BC6" w:rsidRDefault="00680BC6" w:rsidP="00680BC6">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680BC6">
        <w:rPr>
          <w:rFonts w:ascii="Arial" w:eastAsia="Times New Roman" w:hAnsi="Arial" w:cs="Arial"/>
          <w:color w:val="555555"/>
          <w:kern w:val="0"/>
          <w:sz w:val="32"/>
          <w:szCs w:val="32"/>
          <w:lang w:eastAsia="en-AU"/>
          <w14:ligatures w14:val="none"/>
        </w:rPr>
        <w:t>In quiet reflection or prayer, invite them to place it at the foot of the cross. Say: </w:t>
      </w:r>
      <w:r w:rsidRPr="00680BC6">
        <w:rPr>
          <w:rFonts w:ascii="Arial" w:eastAsia="Times New Roman" w:hAnsi="Arial" w:cs="Arial"/>
          <w:i/>
          <w:iCs/>
          <w:color w:val="555555"/>
          <w:kern w:val="0"/>
          <w:sz w:val="32"/>
          <w:szCs w:val="32"/>
          <w:lang w:eastAsia="en-AU"/>
          <w14:ligatures w14:val="none"/>
        </w:rPr>
        <w:t>This is not about fixing yourself. It is about trusting that surrender is the beginning of transformation.</w:t>
      </w:r>
      <w:r w:rsidRPr="00680BC6">
        <w:rPr>
          <w:rFonts w:ascii="Arial" w:eastAsia="Times New Roman" w:hAnsi="Arial" w:cs="Arial"/>
          <w:color w:val="555555"/>
          <w:kern w:val="0"/>
          <w:sz w:val="32"/>
          <w:szCs w:val="32"/>
          <w:lang w:eastAsia="en-AU"/>
          <w14:ligatures w14:val="none"/>
        </w:rPr>
        <w:t> After placing the note, allow space.</w:t>
      </w:r>
    </w:p>
    <w:p w14:paraId="4CB9B9F4" w14:textId="69D63B99" w:rsidR="00680BC6" w:rsidRDefault="00680BC6">
      <w:pPr>
        <w:rPr>
          <w:sz w:val="32"/>
          <w:szCs w:val="32"/>
          <w:lang w:val="en-US"/>
        </w:rPr>
      </w:pPr>
      <w:r>
        <w:rPr>
          <w:sz w:val="32"/>
          <w:szCs w:val="32"/>
          <w:lang w:val="en-US"/>
        </w:rPr>
        <w:t>Come today and write your prayer and stick it on the cross.</w:t>
      </w:r>
    </w:p>
    <w:p w14:paraId="0E2CBBE2" w14:textId="107AD8B3" w:rsidR="00680BC6" w:rsidRDefault="00680BC6">
      <w:pPr>
        <w:rPr>
          <w:sz w:val="32"/>
          <w:szCs w:val="32"/>
          <w:lang w:val="en-US"/>
        </w:rPr>
      </w:pPr>
      <w:r>
        <w:rPr>
          <w:sz w:val="32"/>
          <w:szCs w:val="32"/>
          <w:lang w:val="en-US"/>
        </w:rPr>
        <w:t>And take the communion elements partaking of them and remembering Jesus and his transforming power on the cros</w:t>
      </w:r>
      <w:r w:rsidR="004F247E">
        <w:rPr>
          <w:sz w:val="32"/>
          <w:szCs w:val="32"/>
          <w:lang w:val="en-US"/>
        </w:rPr>
        <w:t>s.</w:t>
      </w:r>
    </w:p>
    <w:p w14:paraId="70D7FAE5" w14:textId="19D60546" w:rsidR="00680BC6" w:rsidRDefault="004F247E">
      <w:pPr>
        <w:rPr>
          <w:sz w:val="32"/>
          <w:szCs w:val="32"/>
          <w:lang w:val="en-US"/>
        </w:rPr>
      </w:pPr>
      <w:r>
        <w:rPr>
          <w:sz w:val="32"/>
          <w:szCs w:val="32"/>
          <w:lang w:val="en-US"/>
        </w:rPr>
        <w:t>Play in Christ alone</w:t>
      </w:r>
    </w:p>
    <w:p w14:paraId="2384676C" w14:textId="77777777" w:rsidR="004F247E" w:rsidRDefault="004F247E">
      <w:pPr>
        <w:rPr>
          <w:sz w:val="32"/>
          <w:szCs w:val="32"/>
          <w:lang w:val="en-US"/>
        </w:rPr>
      </w:pPr>
    </w:p>
    <w:p w14:paraId="3B1AE650" w14:textId="77777777" w:rsidR="004F247E" w:rsidRDefault="004F247E">
      <w:pPr>
        <w:rPr>
          <w:sz w:val="32"/>
          <w:szCs w:val="32"/>
          <w:lang w:val="en-US"/>
        </w:rPr>
      </w:pPr>
    </w:p>
    <w:p w14:paraId="6982726F" w14:textId="298053C8" w:rsidR="004F247E" w:rsidRPr="004F247E" w:rsidRDefault="004F247E">
      <w:pPr>
        <w:rPr>
          <w:b/>
          <w:bCs/>
          <w:sz w:val="32"/>
          <w:szCs w:val="32"/>
          <w:lang w:val="en-US"/>
        </w:rPr>
      </w:pPr>
      <w:r w:rsidRPr="004F247E">
        <w:rPr>
          <w:b/>
          <w:bCs/>
          <w:sz w:val="32"/>
          <w:szCs w:val="32"/>
          <w:lang w:val="en-US"/>
        </w:rPr>
        <w:lastRenderedPageBreak/>
        <w:t xml:space="preserve">Sing in Christ alone </w:t>
      </w:r>
    </w:p>
    <w:p w14:paraId="44D350B5" w14:textId="59C53DAC" w:rsidR="00680BC6" w:rsidRDefault="004F247E">
      <w:pPr>
        <w:rPr>
          <w:sz w:val="32"/>
          <w:szCs w:val="32"/>
          <w:lang w:val="en-US"/>
        </w:rPr>
      </w:pPr>
      <w:proofErr w:type="gramStart"/>
      <w:r>
        <w:rPr>
          <w:sz w:val="32"/>
          <w:szCs w:val="32"/>
          <w:lang w:val="en-US"/>
        </w:rPr>
        <w:t>Remind</w:t>
      </w:r>
      <w:proofErr w:type="gramEnd"/>
      <w:r>
        <w:rPr>
          <w:sz w:val="32"/>
          <w:szCs w:val="32"/>
          <w:lang w:val="en-US"/>
        </w:rPr>
        <w:t xml:space="preserve"> - </w:t>
      </w:r>
      <w:r w:rsidR="00680BC6">
        <w:rPr>
          <w:sz w:val="32"/>
          <w:szCs w:val="32"/>
          <w:lang w:val="en-US"/>
        </w:rPr>
        <w:t>But the Cross was not the en</w:t>
      </w:r>
      <w:r>
        <w:rPr>
          <w:sz w:val="32"/>
          <w:szCs w:val="32"/>
          <w:lang w:val="en-US"/>
        </w:rPr>
        <w:t>d before final verse</w:t>
      </w:r>
      <w:r w:rsidR="00680BC6">
        <w:rPr>
          <w:sz w:val="32"/>
          <w:szCs w:val="32"/>
          <w:lang w:val="en-US"/>
        </w:rPr>
        <w:t>.</w:t>
      </w:r>
    </w:p>
    <w:p w14:paraId="5474769B" w14:textId="40DF62C9" w:rsidR="00680BC6" w:rsidRDefault="004F247E">
      <w:pPr>
        <w:rPr>
          <w:b/>
          <w:bCs/>
          <w:sz w:val="32"/>
          <w:szCs w:val="32"/>
          <w:lang w:val="en-US"/>
        </w:rPr>
      </w:pPr>
      <w:r w:rsidRPr="004F247E">
        <w:rPr>
          <w:b/>
          <w:bCs/>
          <w:sz w:val="32"/>
          <w:szCs w:val="32"/>
          <w:lang w:val="en-US"/>
        </w:rPr>
        <w:t>Living Hope</w:t>
      </w:r>
    </w:p>
    <w:p w14:paraId="137CE474" w14:textId="7F91FC7F" w:rsidR="007F7381" w:rsidRDefault="007F7381">
      <w:pPr>
        <w:rPr>
          <w:b/>
          <w:bCs/>
          <w:sz w:val="32"/>
          <w:szCs w:val="32"/>
          <w:lang w:val="en-US"/>
        </w:rPr>
      </w:pPr>
      <w:r>
        <w:rPr>
          <w:b/>
          <w:bCs/>
          <w:sz w:val="32"/>
          <w:szCs w:val="32"/>
          <w:lang w:val="en-US"/>
        </w:rPr>
        <w:t>Play Empty tomb video</w:t>
      </w:r>
    </w:p>
    <w:p w14:paraId="2D60AADE" w14:textId="238BBD53" w:rsidR="007F7381" w:rsidRPr="004F247E" w:rsidRDefault="007F7381">
      <w:pPr>
        <w:rPr>
          <w:b/>
          <w:bCs/>
          <w:sz w:val="32"/>
          <w:szCs w:val="32"/>
          <w:lang w:val="en-US"/>
        </w:rPr>
      </w:pPr>
      <w:r>
        <w:rPr>
          <w:b/>
          <w:bCs/>
          <w:sz w:val="32"/>
          <w:szCs w:val="32"/>
          <w:lang w:val="en-US"/>
        </w:rPr>
        <w:t>9.</w:t>
      </w:r>
    </w:p>
    <w:p w14:paraId="6FF75123" w14:textId="77777777" w:rsidR="004F247E" w:rsidRPr="004F247E" w:rsidRDefault="004F247E" w:rsidP="004F247E">
      <w:pPr>
        <w:spacing w:after="100" w:afterAutospacing="1" w:line="240" w:lineRule="auto"/>
        <w:outlineLvl w:val="2"/>
        <w:rPr>
          <w:rFonts w:ascii="Arial" w:eastAsia="Times New Roman" w:hAnsi="Arial" w:cs="Arial"/>
          <w:b/>
          <w:bCs/>
          <w:color w:val="333333"/>
          <w:kern w:val="0"/>
          <w:sz w:val="32"/>
          <w:szCs w:val="32"/>
          <w:lang w:eastAsia="en-AU"/>
          <w14:ligatures w14:val="none"/>
        </w:rPr>
      </w:pPr>
      <w:r w:rsidRPr="004F247E">
        <w:rPr>
          <w:rFonts w:ascii="Arial" w:eastAsia="Times New Roman" w:hAnsi="Arial" w:cs="Arial"/>
          <w:b/>
          <w:bCs/>
          <w:color w:val="333333"/>
          <w:kern w:val="0"/>
          <w:sz w:val="32"/>
          <w:szCs w:val="32"/>
          <w:lang w:eastAsia="en-AU"/>
          <w14:ligatures w14:val="none"/>
        </w:rPr>
        <w:t>Easter 2026 – Redefined. Reframed. Rewritten.</w:t>
      </w:r>
    </w:p>
    <w:p w14:paraId="7DF091D7" w14:textId="77777777" w:rsidR="004F247E" w:rsidRPr="004F247E" w:rsidRDefault="004F247E" w:rsidP="004F247E">
      <w:pPr>
        <w:shd w:val="clear" w:color="auto" w:fill="FFFFFF"/>
        <w:spacing w:after="0" w:line="240" w:lineRule="auto"/>
        <w:rPr>
          <w:rFonts w:ascii="Arial" w:eastAsia="Times New Roman" w:hAnsi="Arial" w:cs="Arial"/>
          <w:color w:val="333333"/>
          <w:kern w:val="0"/>
          <w:sz w:val="32"/>
          <w:szCs w:val="32"/>
          <w:lang w:eastAsia="en-AU"/>
          <w14:ligatures w14:val="none"/>
        </w:rPr>
      </w:pPr>
      <w:r w:rsidRPr="004F247E">
        <w:rPr>
          <w:rFonts w:ascii="Arial" w:eastAsia="Times New Roman" w:hAnsi="Arial" w:cs="Arial"/>
          <w:b/>
          <w:bCs/>
          <w:color w:val="333333"/>
          <w:kern w:val="0"/>
          <w:sz w:val="32"/>
          <w:szCs w:val="32"/>
          <w:lang w:eastAsia="en-AU"/>
          <w14:ligatures w14:val="none"/>
        </w:rPr>
        <w:t>Big Idea:</w:t>
      </w:r>
      <w:r w:rsidRPr="004F247E">
        <w:rPr>
          <w:rFonts w:ascii="Arial" w:eastAsia="Times New Roman" w:hAnsi="Arial" w:cs="Arial"/>
          <w:color w:val="333333"/>
          <w:kern w:val="0"/>
          <w:sz w:val="32"/>
          <w:szCs w:val="32"/>
          <w:lang w:eastAsia="en-AU"/>
          <w14:ligatures w14:val="none"/>
        </w:rPr>
        <w:t> The cross was redefined on Friday. The resurrection reveals what that means for us. Both Judas and Peter failed. Only one allowed Jesus to rewrite his story. Resurrection is not only that Jesus lives. It is that our story does not have to end in failure.</w:t>
      </w:r>
    </w:p>
    <w:p w14:paraId="1117D520" w14:textId="77777777" w:rsidR="004F247E" w:rsidRPr="004F247E" w:rsidRDefault="004F247E" w:rsidP="004F247E">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4F247E">
        <w:rPr>
          <w:rFonts w:ascii="Arial" w:eastAsia="Times New Roman" w:hAnsi="Arial" w:cs="Arial"/>
          <w:b/>
          <w:bCs/>
          <w:caps/>
          <w:color w:val="509CA6"/>
          <w:kern w:val="0"/>
          <w:sz w:val="32"/>
          <w:szCs w:val="32"/>
          <w:lang w:eastAsia="en-AU"/>
          <w14:ligatures w14:val="none"/>
        </w:rPr>
        <w:t>COMMUNION RECAP – REMEMBERING FRIDAY</w:t>
      </w:r>
    </w:p>
    <w:p w14:paraId="5A57F561" w14:textId="42EACEE0" w:rsid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On Friday, the cross was redefined. But Friday was not the end. Today, we stand before an empty tomb.</w:t>
      </w:r>
    </w:p>
    <w:p w14:paraId="76A17D00" w14:textId="317138FE" w:rsidR="007F7381" w:rsidRPr="004F247E" w:rsidRDefault="007F7381"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10.</w:t>
      </w:r>
    </w:p>
    <w:p w14:paraId="7B6D7263" w14:textId="77777777" w:rsidR="004F247E" w:rsidRPr="004F247E" w:rsidRDefault="004F247E" w:rsidP="004F247E">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4F247E">
        <w:rPr>
          <w:rFonts w:ascii="Arial" w:eastAsia="Times New Roman" w:hAnsi="Arial" w:cs="Arial"/>
          <w:b/>
          <w:bCs/>
          <w:caps/>
          <w:color w:val="509CA6"/>
          <w:kern w:val="0"/>
          <w:sz w:val="32"/>
          <w:szCs w:val="32"/>
          <w:lang w:eastAsia="en-AU"/>
          <w14:ligatures w14:val="none"/>
        </w:rPr>
        <w:t>1. TWO FAILURES</w:t>
      </w:r>
    </w:p>
    <w:p w14:paraId="30CA2C3D" w14:textId="77777777" w:rsid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Judas betrayed. Peter denied. Both walked closely with Jesus. Both made bold promises. Both failed publicly.</w:t>
      </w:r>
    </w:p>
    <w:p w14:paraId="384D4974" w14:textId="6135A91A" w:rsidR="007F7381" w:rsidRPr="004F247E" w:rsidRDefault="007F7381"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11.</w:t>
      </w:r>
    </w:p>
    <w:p w14:paraId="570FE5C4" w14:textId="77777777" w:rsidR="004F247E" w:rsidRPr="004F247E" w:rsidRDefault="004F247E" w:rsidP="004F247E">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4F247E">
        <w:rPr>
          <w:rFonts w:ascii="Arial" w:eastAsia="Times New Roman" w:hAnsi="Arial" w:cs="Arial"/>
          <w:b/>
          <w:bCs/>
          <w:i/>
          <w:iCs/>
          <w:color w:val="444444"/>
          <w:kern w:val="0"/>
          <w:sz w:val="32"/>
          <w:szCs w:val="32"/>
          <w:lang w:eastAsia="en-AU"/>
          <w14:ligatures w14:val="none"/>
        </w:rPr>
        <w:t>Scripture: Luke 22:61–62 (NIV)</w:t>
      </w:r>
      <w:r w:rsidRPr="004F247E">
        <w:rPr>
          <w:rFonts w:ascii="Arial" w:eastAsia="Times New Roman" w:hAnsi="Arial" w:cs="Arial"/>
          <w:i/>
          <w:iCs/>
          <w:color w:val="444444"/>
          <w:kern w:val="0"/>
          <w:sz w:val="32"/>
          <w:szCs w:val="32"/>
          <w:lang w:eastAsia="en-AU"/>
          <w14:ligatures w14:val="none"/>
        </w:rPr>
        <w:br/>
        <w:t>61 The Lord turned and looked straight at Peter. Then Peter remembered the word the Lord had spoken to him: “Before the rooster crows today, you will disown me three times.” 62 And he went outside and wept bitterly.</w:t>
      </w:r>
    </w:p>
    <w:p w14:paraId="17EE8698" w14:textId="38125147" w:rsid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 xml:space="preserve">Peter wept. Judas regretted. Matthew tells us Judas was filled with remorse (Matthew 27:3). </w:t>
      </w:r>
      <w:r w:rsidR="007F7381">
        <w:rPr>
          <w:rFonts w:ascii="Arial" w:eastAsia="Times New Roman" w:hAnsi="Arial" w:cs="Arial"/>
          <w:color w:val="555555"/>
          <w:kern w:val="0"/>
          <w:sz w:val="32"/>
          <w:szCs w:val="32"/>
          <w:lang w:eastAsia="en-AU"/>
          <w14:ligatures w14:val="none"/>
        </w:rPr>
        <w:t>Elaborate</w:t>
      </w:r>
      <w:proofErr w:type="gramStart"/>
      <w:r w:rsidR="007F7381">
        <w:rPr>
          <w:rFonts w:ascii="Arial" w:eastAsia="Times New Roman" w:hAnsi="Arial" w:cs="Arial"/>
          <w:color w:val="555555"/>
          <w:kern w:val="0"/>
          <w:sz w:val="32"/>
          <w:szCs w:val="32"/>
          <w:lang w:eastAsia="en-AU"/>
          <w14:ligatures w14:val="none"/>
        </w:rPr>
        <w:t>…..</w:t>
      </w:r>
      <w:proofErr w:type="gramEnd"/>
      <w:r w:rsidRPr="004F247E">
        <w:rPr>
          <w:rFonts w:ascii="Arial" w:eastAsia="Times New Roman" w:hAnsi="Arial" w:cs="Arial"/>
          <w:color w:val="555555"/>
          <w:kern w:val="0"/>
          <w:sz w:val="32"/>
          <w:szCs w:val="32"/>
          <w:lang w:eastAsia="en-AU"/>
          <w14:ligatures w14:val="none"/>
        </w:rPr>
        <w:t xml:space="preserve">But remorse alone is not redemption. Both felt shame. Both felt fear. Both knew what they had done. Failure is not the difference. The </w:t>
      </w:r>
      <w:r w:rsidRPr="004F247E">
        <w:rPr>
          <w:rFonts w:ascii="Arial" w:eastAsia="Times New Roman" w:hAnsi="Arial" w:cs="Arial"/>
          <w:color w:val="555555"/>
          <w:kern w:val="0"/>
          <w:sz w:val="32"/>
          <w:szCs w:val="32"/>
          <w:lang w:eastAsia="en-AU"/>
          <w14:ligatures w14:val="none"/>
        </w:rPr>
        <w:lastRenderedPageBreak/>
        <w:t>difference is what they did with it. Where they took it or more importantly who they took it to.</w:t>
      </w:r>
    </w:p>
    <w:p w14:paraId="689E2F37" w14:textId="2D386FEB" w:rsidR="007F7381" w:rsidRPr="004F247E" w:rsidRDefault="007F7381"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12.</w:t>
      </w:r>
    </w:p>
    <w:p w14:paraId="34AE2865" w14:textId="77777777" w:rsidR="004F247E" w:rsidRPr="004F247E" w:rsidRDefault="004F247E" w:rsidP="004F247E">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4F247E">
        <w:rPr>
          <w:rFonts w:ascii="Arial" w:eastAsia="Times New Roman" w:hAnsi="Arial" w:cs="Arial"/>
          <w:b/>
          <w:bCs/>
          <w:caps/>
          <w:color w:val="509CA6"/>
          <w:kern w:val="0"/>
          <w:sz w:val="32"/>
          <w:szCs w:val="32"/>
          <w:lang w:eastAsia="en-AU"/>
          <w14:ligatures w14:val="none"/>
        </w:rPr>
        <w:t>2. TWO RESPONSES</w:t>
      </w:r>
    </w:p>
    <w:p w14:paraId="185086DB" w14:textId="77777777" w:rsid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Judas allowed shame, fear, and hopelessness to close his story. Peter allowed Jesus to reopen his. After the resurrection, Jesus does not avoid Peter. He meets him.</w:t>
      </w:r>
    </w:p>
    <w:p w14:paraId="17E3795B" w14:textId="1DAB49B7" w:rsidR="007F7381" w:rsidRPr="004F247E" w:rsidRDefault="007F7381"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13.</w:t>
      </w:r>
    </w:p>
    <w:p w14:paraId="64524311" w14:textId="77777777" w:rsidR="004F247E" w:rsidRPr="004F247E" w:rsidRDefault="004F247E" w:rsidP="004F247E">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4F247E">
        <w:rPr>
          <w:rFonts w:ascii="Arial" w:eastAsia="Times New Roman" w:hAnsi="Arial" w:cs="Arial"/>
          <w:b/>
          <w:bCs/>
          <w:i/>
          <w:iCs/>
          <w:color w:val="444444"/>
          <w:kern w:val="0"/>
          <w:sz w:val="32"/>
          <w:szCs w:val="32"/>
          <w:lang w:eastAsia="en-AU"/>
          <w14:ligatures w14:val="none"/>
        </w:rPr>
        <w:t>Scripture: John 21:15–17 (NIV)</w:t>
      </w:r>
      <w:r w:rsidRPr="004F247E">
        <w:rPr>
          <w:rFonts w:ascii="Arial" w:eastAsia="Times New Roman" w:hAnsi="Arial" w:cs="Arial"/>
          <w:i/>
          <w:iCs/>
          <w:color w:val="444444"/>
          <w:kern w:val="0"/>
          <w:sz w:val="32"/>
          <w:szCs w:val="32"/>
          <w:lang w:eastAsia="en-AU"/>
          <w14:ligatures w14:val="none"/>
        </w:rPr>
        <w:br/>
        <w:t>15 When they had finished eating, Jesus said to Simon Peter, “Simon son of John, do you love me more than these?”</w:t>
      </w:r>
      <w:r w:rsidRPr="004F247E">
        <w:rPr>
          <w:rFonts w:ascii="Arial" w:eastAsia="Times New Roman" w:hAnsi="Arial" w:cs="Arial"/>
          <w:i/>
          <w:iCs/>
          <w:color w:val="444444"/>
          <w:kern w:val="0"/>
          <w:sz w:val="32"/>
          <w:szCs w:val="32"/>
          <w:lang w:eastAsia="en-AU"/>
          <w14:ligatures w14:val="none"/>
        </w:rPr>
        <w:br/>
        <w:t>“Yes, Lord,” he said, “you know that I love you.” Jesus said, “Feed my lambs.”</w:t>
      </w:r>
      <w:r w:rsidRPr="004F247E">
        <w:rPr>
          <w:rFonts w:ascii="Arial" w:eastAsia="Times New Roman" w:hAnsi="Arial" w:cs="Arial"/>
          <w:i/>
          <w:iCs/>
          <w:color w:val="444444"/>
          <w:kern w:val="0"/>
          <w:sz w:val="32"/>
          <w:szCs w:val="32"/>
          <w:lang w:eastAsia="en-AU"/>
          <w14:ligatures w14:val="none"/>
        </w:rPr>
        <w:br/>
        <w:t>16 Again Jesus said, “Simon son of John, do you love me?”</w:t>
      </w:r>
      <w:r w:rsidRPr="004F247E">
        <w:rPr>
          <w:rFonts w:ascii="Arial" w:eastAsia="Times New Roman" w:hAnsi="Arial" w:cs="Arial"/>
          <w:i/>
          <w:iCs/>
          <w:color w:val="444444"/>
          <w:kern w:val="0"/>
          <w:sz w:val="32"/>
          <w:szCs w:val="32"/>
          <w:lang w:eastAsia="en-AU"/>
          <w14:ligatures w14:val="none"/>
        </w:rPr>
        <w:br/>
        <w:t>He answered, “Yes, Lord, you know that I love you.” Jesus said, “Take care of my sheep.”</w:t>
      </w:r>
      <w:r w:rsidRPr="004F247E">
        <w:rPr>
          <w:rFonts w:ascii="Arial" w:eastAsia="Times New Roman" w:hAnsi="Arial" w:cs="Arial"/>
          <w:i/>
          <w:iCs/>
          <w:color w:val="444444"/>
          <w:kern w:val="0"/>
          <w:sz w:val="32"/>
          <w:szCs w:val="32"/>
          <w:lang w:eastAsia="en-AU"/>
          <w14:ligatures w14:val="none"/>
        </w:rPr>
        <w:br/>
        <w:t>17 The third time he said to him, “Simon son of John, do you love me?”</w:t>
      </w:r>
      <w:r w:rsidRPr="004F247E">
        <w:rPr>
          <w:rFonts w:ascii="Arial" w:eastAsia="Times New Roman" w:hAnsi="Arial" w:cs="Arial"/>
          <w:i/>
          <w:iCs/>
          <w:color w:val="444444"/>
          <w:kern w:val="0"/>
          <w:sz w:val="32"/>
          <w:szCs w:val="32"/>
          <w:lang w:eastAsia="en-AU"/>
          <w14:ligatures w14:val="none"/>
        </w:rPr>
        <w:br/>
        <w:t>Peter was hurt because Jesus asked him the third time, “Do you love me?” He said, “Lord, you know all things; you know that I love you.”</w:t>
      </w:r>
      <w:r w:rsidRPr="004F247E">
        <w:rPr>
          <w:rFonts w:ascii="Arial" w:eastAsia="Times New Roman" w:hAnsi="Arial" w:cs="Arial"/>
          <w:i/>
          <w:iCs/>
          <w:color w:val="444444"/>
          <w:kern w:val="0"/>
          <w:sz w:val="32"/>
          <w:szCs w:val="32"/>
          <w:lang w:eastAsia="en-AU"/>
          <w14:ligatures w14:val="none"/>
        </w:rPr>
        <w:br/>
        <w:t>Jesus said, “Feed my sheep."</w:t>
      </w:r>
    </w:p>
    <w:p w14:paraId="42E3D644" w14:textId="77777777" w:rsid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Three denials. Three restorations. Jesus does not erase the failure. He reframes it. He restores him. He redefines him. The cross was redefined. Now Peter is redefined. Resurrection does not pretend we did not fall. It goes into the mess and brings new life out of it.</w:t>
      </w:r>
    </w:p>
    <w:p w14:paraId="25D9D001" w14:textId="4AD2FFE1" w:rsidR="007F7381" w:rsidRPr="004F247E" w:rsidRDefault="007F7381"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15.</w:t>
      </w:r>
    </w:p>
    <w:p w14:paraId="399FC88B" w14:textId="77777777" w:rsidR="004F247E" w:rsidRPr="004F247E" w:rsidRDefault="004F247E" w:rsidP="004F247E">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4F247E">
        <w:rPr>
          <w:rFonts w:ascii="Arial" w:eastAsia="Times New Roman" w:hAnsi="Arial" w:cs="Arial"/>
          <w:b/>
          <w:bCs/>
          <w:caps/>
          <w:color w:val="509CA6"/>
          <w:kern w:val="0"/>
          <w:sz w:val="32"/>
          <w:szCs w:val="32"/>
          <w:lang w:eastAsia="en-AU"/>
          <w14:ligatures w14:val="none"/>
        </w:rPr>
        <w:t>3. ONE RISEN SAVIOR</w:t>
      </w:r>
    </w:p>
    <w:p w14:paraId="41DD4E2B" w14:textId="77777777" w:rsidR="004F247E" w:rsidRP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The difference was not the size of the sin. It was the presence of the risen Christ.</w:t>
      </w:r>
    </w:p>
    <w:p w14:paraId="799E5BFD" w14:textId="36AA5FA1" w:rsidR="00922A89" w:rsidRDefault="00922A89" w:rsidP="004F247E">
      <w:pPr>
        <w:shd w:val="clear" w:color="auto" w:fill="FFFFFF"/>
        <w:spacing w:after="0" w:line="240" w:lineRule="auto"/>
        <w:rPr>
          <w:rFonts w:ascii="Arial" w:eastAsia="Times New Roman" w:hAnsi="Arial" w:cs="Arial"/>
          <w:b/>
          <w:bCs/>
          <w:i/>
          <w:iCs/>
          <w:color w:val="444444"/>
          <w:kern w:val="0"/>
          <w:sz w:val="32"/>
          <w:szCs w:val="32"/>
          <w:lang w:eastAsia="en-AU"/>
          <w14:ligatures w14:val="none"/>
        </w:rPr>
      </w:pPr>
      <w:r>
        <w:rPr>
          <w:rFonts w:ascii="Arial" w:eastAsia="Times New Roman" w:hAnsi="Arial" w:cs="Arial"/>
          <w:b/>
          <w:bCs/>
          <w:i/>
          <w:iCs/>
          <w:color w:val="444444"/>
          <w:kern w:val="0"/>
          <w:sz w:val="32"/>
          <w:szCs w:val="32"/>
          <w:lang w:eastAsia="en-AU"/>
          <w14:ligatures w14:val="none"/>
        </w:rPr>
        <w:lastRenderedPageBreak/>
        <w:t>16.</w:t>
      </w:r>
    </w:p>
    <w:p w14:paraId="620CA102" w14:textId="7F4E4AF4" w:rsidR="004F247E" w:rsidRPr="004F247E" w:rsidRDefault="004F247E" w:rsidP="004F247E">
      <w:pPr>
        <w:shd w:val="clear" w:color="auto" w:fill="FFFFFF"/>
        <w:spacing w:after="0" w:line="240" w:lineRule="auto"/>
        <w:rPr>
          <w:rFonts w:ascii="Arial" w:eastAsia="Times New Roman" w:hAnsi="Arial" w:cs="Arial"/>
          <w:i/>
          <w:iCs/>
          <w:color w:val="444444"/>
          <w:kern w:val="0"/>
          <w:sz w:val="32"/>
          <w:szCs w:val="32"/>
          <w:lang w:eastAsia="en-AU"/>
          <w14:ligatures w14:val="none"/>
        </w:rPr>
      </w:pPr>
      <w:r w:rsidRPr="004F247E">
        <w:rPr>
          <w:rFonts w:ascii="Arial" w:eastAsia="Times New Roman" w:hAnsi="Arial" w:cs="Arial"/>
          <w:b/>
          <w:bCs/>
          <w:i/>
          <w:iCs/>
          <w:color w:val="444444"/>
          <w:kern w:val="0"/>
          <w:sz w:val="32"/>
          <w:szCs w:val="32"/>
          <w:lang w:eastAsia="en-AU"/>
          <w14:ligatures w14:val="none"/>
        </w:rPr>
        <w:t>Scripture: Romans 8:11 (NIV)</w:t>
      </w:r>
      <w:r w:rsidRPr="004F247E">
        <w:rPr>
          <w:rFonts w:ascii="Arial" w:eastAsia="Times New Roman" w:hAnsi="Arial" w:cs="Arial"/>
          <w:i/>
          <w:iCs/>
          <w:color w:val="444444"/>
          <w:kern w:val="0"/>
          <w:sz w:val="32"/>
          <w:szCs w:val="32"/>
          <w:lang w:eastAsia="en-AU"/>
          <w14:ligatures w14:val="none"/>
        </w:rPr>
        <w:br/>
        <w:t>And if the Spirit of him who raised Jesus from the dead is living in you… he who raised Christ from the dead will also give life to your mortal bodies because of his Spirit who lives in you.</w:t>
      </w:r>
    </w:p>
    <w:p w14:paraId="1989BE51" w14:textId="77777777" w:rsidR="004F247E" w:rsidRP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The tomb is open. Death does not get the final word. Shame does not get the final word. Failure does not get the final word. If Jesus can redeem the cross, if he can restore Peter, if he can walk out of the grave, nothing in your life is beyond redemption.</w:t>
      </w:r>
    </w:p>
    <w:p w14:paraId="5456F52D" w14:textId="77777777" w:rsidR="004F247E" w:rsidRPr="004F247E" w:rsidRDefault="004F247E" w:rsidP="004F247E">
      <w:pPr>
        <w:spacing w:before="100" w:beforeAutospacing="1" w:after="150" w:line="240" w:lineRule="auto"/>
        <w:outlineLvl w:val="3"/>
        <w:rPr>
          <w:rFonts w:ascii="Arial" w:eastAsia="Times New Roman" w:hAnsi="Arial" w:cs="Arial"/>
          <w:b/>
          <w:bCs/>
          <w:caps/>
          <w:color w:val="509CA6"/>
          <w:kern w:val="0"/>
          <w:sz w:val="32"/>
          <w:szCs w:val="32"/>
          <w:lang w:eastAsia="en-AU"/>
          <w14:ligatures w14:val="none"/>
        </w:rPr>
      </w:pPr>
      <w:r w:rsidRPr="004F247E">
        <w:rPr>
          <w:rFonts w:ascii="Arial" w:eastAsia="Times New Roman" w:hAnsi="Arial" w:cs="Arial"/>
          <w:b/>
          <w:bCs/>
          <w:caps/>
          <w:color w:val="509CA6"/>
          <w:kern w:val="0"/>
          <w:sz w:val="32"/>
          <w:szCs w:val="32"/>
          <w:lang w:eastAsia="en-AU"/>
          <w14:ligatures w14:val="none"/>
        </w:rPr>
        <w:t>SYMBOLIC MOMENT – REMOVING THE NOTES</w:t>
      </w:r>
    </w:p>
    <w:p w14:paraId="2708B1B1" w14:textId="7EE3A4A2" w:rsidR="004F247E" w:rsidRP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 xml:space="preserve">Move toward the cross. </w:t>
      </w:r>
      <w:r>
        <w:rPr>
          <w:rFonts w:ascii="Arial" w:eastAsia="Times New Roman" w:hAnsi="Arial" w:cs="Arial"/>
          <w:color w:val="555555"/>
          <w:kern w:val="0"/>
          <w:sz w:val="32"/>
          <w:szCs w:val="32"/>
          <w:lang w:eastAsia="en-AU"/>
          <w14:ligatures w14:val="none"/>
        </w:rPr>
        <w:t>Earlier,</w:t>
      </w:r>
      <w:r w:rsidRPr="004F247E">
        <w:rPr>
          <w:rFonts w:ascii="Arial" w:eastAsia="Times New Roman" w:hAnsi="Arial" w:cs="Arial"/>
          <w:color w:val="555555"/>
          <w:kern w:val="0"/>
          <w:sz w:val="32"/>
          <w:szCs w:val="32"/>
          <w:lang w:eastAsia="en-AU"/>
          <w14:ligatures w14:val="none"/>
        </w:rPr>
        <w:t xml:space="preserve"> we laid things down. Burdens. Shame. Fear. Regret. Begin removing the sticky notes slowly. These were never meant to stay here. The cross was not the end. The tomb does not stay closed. Resurrection means there is always a way forward.</w:t>
      </w:r>
    </w:p>
    <w:p w14:paraId="06EB2F74" w14:textId="77777777" w:rsidR="00922A89"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 xml:space="preserve">Pause. Both Judas and Peter failed. One let shame close the story. One let Jesus reopen it. </w:t>
      </w:r>
    </w:p>
    <w:p w14:paraId="0E42FECC" w14:textId="651912DA" w:rsidR="00922A89" w:rsidRDefault="00922A89"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Pr>
          <w:rFonts w:ascii="Arial" w:eastAsia="Times New Roman" w:hAnsi="Arial" w:cs="Arial"/>
          <w:color w:val="555555"/>
          <w:kern w:val="0"/>
          <w:sz w:val="32"/>
          <w:szCs w:val="32"/>
          <w:lang w:eastAsia="en-AU"/>
          <w14:ligatures w14:val="none"/>
        </w:rPr>
        <w:t>16.</w:t>
      </w:r>
    </w:p>
    <w:p w14:paraId="13958DD3" w14:textId="41236BCB" w:rsidR="004F247E" w:rsidRPr="004F247E" w:rsidRDefault="004F247E" w:rsidP="004F247E">
      <w:p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So let me ask you:</w:t>
      </w:r>
    </w:p>
    <w:p w14:paraId="6B6E85CE" w14:textId="77777777" w:rsidR="004F247E" w:rsidRPr="004F247E" w:rsidRDefault="004F247E" w:rsidP="004F247E">
      <w:pPr>
        <w:numPr>
          <w:ilvl w:val="0"/>
          <w:numId w:val="2"/>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What part of your story have you assumed is over?</w:t>
      </w:r>
    </w:p>
    <w:p w14:paraId="0A102BD9" w14:textId="77777777" w:rsidR="004F247E" w:rsidRPr="004F247E" w:rsidRDefault="004F247E" w:rsidP="004F247E">
      <w:pPr>
        <w:numPr>
          <w:ilvl w:val="0"/>
          <w:numId w:val="2"/>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Where has shame been louder than the voice of Jesus?</w:t>
      </w:r>
    </w:p>
    <w:p w14:paraId="296EC8A0" w14:textId="77777777" w:rsidR="004F247E" w:rsidRPr="004F247E" w:rsidRDefault="004F247E" w:rsidP="004F247E">
      <w:pPr>
        <w:numPr>
          <w:ilvl w:val="0"/>
          <w:numId w:val="2"/>
        </w:numPr>
        <w:spacing w:before="100" w:beforeAutospacing="1" w:after="100" w:afterAutospacing="1" w:line="240" w:lineRule="auto"/>
        <w:rPr>
          <w:rFonts w:ascii="Arial" w:eastAsia="Times New Roman" w:hAnsi="Arial" w:cs="Arial"/>
          <w:color w:val="555555"/>
          <w:kern w:val="0"/>
          <w:sz w:val="32"/>
          <w:szCs w:val="32"/>
          <w:lang w:eastAsia="en-AU"/>
          <w14:ligatures w14:val="none"/>
        </w:rPr>
      </w:pPr>
      <w:r w:rsidRPr="004F247E">
        <w:rPr>
          <w:rFonts w:ascii="Arial" w:eastAsia="Times New Roman" w:hAnsi="Arial" w:cs="Arial"/>
          <w:color w:val="555555"/>
          <w:kern w:val="0"/>
          <w:sz w:val="32"/>
          <w:szCs w:val="32"/>
          <w:lang w:eastAsia="en-AU"/>
          <w14:ligatures w14:val="none"/>
        </w:rPr>
        <w:t>Will you let the risen Christ rewrite what you thought was final?</w:t>
      </w:r>
    </w:p>
    <w:p w14:paraId="1A135CB9" w14:textId="77777777" w:rsidR="004F247E" w:rsidRPr="004F247E" w:rsidRDefault="004F247E" w:rsidP="004F247E">
      <w:pPr>
        <w:pBdr>
          <w:top w:val="dashed" w:sz="6" w:space="8" w:color="DDDDDD"/>
        </w:pBdr>
        <w:spacing w:before="150" w:after="100" w:afterAutospacing="1" w:line="240" w:lineRule="auto"/>
        <w:rPr>
          <w:rFonts w:ascii="Arial" w:eastAsia="Times New Roman" w:hAnsi="Arial" w:cs="Arial"/>
          <w:i/>
          <w:iCs/>
          <w:color w:val="777777"/>
          <w:kern w:val="0"/>
          <w:sz w:val="32"/>
          <w:szCs w:val="32"/>
          <w:lang w:eastAsia="en-AU"/>
          <w14:ligatures w14:val="none"/>
        </w:rPr>
      </w:pPr>
      <w:r w:rsidRPr="004F247E">
        <w:rPr>
          <w:rFonts w:ascii="Arial" w:eastAsia="Times New Roman" w:hAnsi="Arial" w:cs="Arial"/>
          <w:b/>
          <w:bCs/>
          <w:i/>
          <w:iCs/>
          <w:color w:val="777777"/>
          <w:kern w:val="0"/>
          <w:sz w:val="32"/>
          <w:szCs w:val="32"/>
          <w:lang w:eastAsia="en-AU"/>
          <w14:ligatures w14:val="none"/>
        </w:rPr>
        <w:t>DECLARATION:</w:t>
      </w:r>
      <w:r w:rsidRPr="004F247E">
        <w:rPr>
          <w:rFonts w:ascii="Arial" w:eastAsia="Times New Roman" w:hAnsi="Arial" w:cs="Arial"/>
          <w:i/>
          <w:iCs/>
          <w:color w:val="777777"/>
          <w:kern w:val="0"/>
          <w:sz w:val="32"/>
          <w:szCs w:val="32"/>
          <w:lang w:eastAsia="en-AU"/>
          <w14:ligatures w14:val="none"/>
        </w:rPr>
        <w:t> The cross was redefined. The tomb was opened. The story is still being written. Christ is risen. He is risen indeed.</w:t>
      </w:r>
    </w:p>
    <w:p w14:paraId="15128954" w14:textId="1260DBE7" w:rsidR="00680BC6" w:rsidRPr="00922A89" w:rsidRDefault="004F247E">
      <w:pPr>
        <w:rPr>
          <w:b/>
          <w:bCs/>
          <w:sz w:val="32"/>
          <w:szCs w:val="32"/>
          <w:lang w:val="en-US"/>
        </w:rPr>
      </w:pPr>
      <w:r w:rsidRPr="00922A89">
        <w:rPr>
          <w:b/>
          <w:bCs/>
          <w:sz w:val="32"/>
          <w:szCs w:val="32"/>
          <w:lang w:val="en-US"/>
        </w:rPr>
        <w:t>Glorious Day</w:t>
      </w:r>
    </w:p>
    <w:sectPr w:rsidR="00680BC6" w:rsidRPr="00922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C64"/>
    <w:multiLevelType w:val="multilevel"/>
    <w:tmpl w:val="D810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5298C"/>
    <w:multiLevelType w:val="multilevel"/>
    <w:tmpl w:val="2CD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626479">
    <w:abstractNumId w:val="1"/>
  </w:num>
  <w:num w:numId="2" w16cid:durableId="96963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C6"/>
    <w:rsid w:val="000150B4"/>
    <w:rsid w:val="0028258D"/>
    <w:rsid w:val="004F247E"/>
    <w:rsid w:val="00680BC6"/>
    <w:rsid w:val="007F7381"/>
    <w:rsid w:val="008C1C4B"/>
    <w:rsid w:val="008F4D80"/>
    <w:rsid w:val="00922A89"/>
    <w:rsid w:val="00964225"/>
    <w:rsid w:val="009C6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071B"/>
  <w15:chartTrackingRefBased/>
  <w15:docId w15:val="{3DA64412-DF52-4057-94EA-1AEFEA66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C6"/>
    <w:rPr>
      <w:rFonts w:eastAsiaTheme="majorEastAsia" w:cstheme="majorBidi"/>
      <w:color w:val="272727" w:themeColor="text1" w:themeTint="D8"/>
    </w:rPr>
  </w:style>
  <w:style w:type="paragraph" w:styleId="Title">
    <w:name w:val="Title"/>
    <w:basedOn w:val="Normal"/>
    <w:next w:val="Normal"/>
    <w:link w:val="TitleChar"/>
    <w:uiPriority w:val="10"/>
    <w:qFormat/>
    <w:rsid w:val="0068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C6"/>
    <w:pPr>
      <w:spacing w:before="160"/>
      <w:jc w:val="center"/>
    </w:pPr>
    <w:rPr>
      <w:i/>
      <w:iCs/>
      <w:color w:val="404040" w:themeColor="text1" w:themeTint="BF"/>
    </w:rPr>
  </w:style>
  <w:style w:type="character" w:customStyle="1" w:styleId="QuoteChar">
    <w:name w:val="Quote Char"/>
    <w:basedOn w:val="DefaultParagraphFont"/>
    <w:link w:val="Quote"/>
    <w:uiPriority w:val="29"/>
    <w:rsid w:val="00680BC6"/>
    <w:rPr>
      <w:i/>
      <w:iCs/>
      <w:color w:val="404040" w:themeColor="text1" w:themeTint="BF"/>
    </w:rPr>
  </w:style>
  <w:style w:type="paragraph" w:styleId="ListParagraph">
    <w:name w:val="List Paragraph"/>
    <w:basedOn w:val="Normal"/>
    <w:uiPriority w:val="34"/>
    <w:qFormat/>
    <w:rsid w:val="00680BC6"/>
    <w:pPr>
      <w:ind w:left="720"/>
      <w:contextualSpacing/>
    </w:pPr>
  </w:style>
  <w:style w:type="character" w:styleId="IntenseEmphasis">
    <w:name w:val="Intense Emphasis"/>
    <w:basedOn w:val="DefaultParagraphFont"/>
    <w:uiPriority w:val="21"/>
    <w:qFormat/>
    <w:rsid w:val="00680BC6"/>
    <w:rPr>
      <w:i/>
      <w:iCs/>
      <w:color w:val="0F4761" w:themeColor="accent1" w:themeShade="BF"/>
    </w:rPr>
  </w:style>
  <w:style w:type="paragraph" w:styleId="IntenseQuote">
    <w:name w:val="Intense Quote"/>
    <w:basedOn w:val="Normal"/>
    <w:next w:val="Normal"/>
    <w:link w:val="IntenseQuoteChar"/>
    <w:uiPriority w:val="30"/>
    <w:qFormat/>
    <w:rsid w:val="00680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C6"/>
    <w:rPr>
      <w:i/>
      <w:iCs/>
      <w:color w:val="0F4761" w:themeColor="accent1" w:themeShade="BF"/>
    </w:rPr>
  </w:style>
  <w:style w:type="character" w:styleId="IntenseReference">
    <w:name w:val="Intense Reference"/>
    <w:basedOn w:val="DefaultParagraphFont"/>
    <w:uiPriority w:val="32"/>
    <w:qFormat/>
    <w:rsid w:val="00680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6</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dcterms:created xsi:type="dcterms:W3CDTF">2026-04-04T08:40:00Z</dcterms:created>
  <dcterms:modified xsi:type="dcterms:W3CDTF">2026-04-04T21:16:00Z</dcterms:modified>
</cp:coreProperties>
</file>